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DFA" w:rsidRDefault="005F7DFA" w:rsidP="00626C60">
      <w:pPr>
        <w:rPr>
          <w:b/>
        </w:rPr>
      </w:pPr>
    </w:p>
    <w:p w:rsidR="005F7DFA" w:rsidRDefault="005F7DFA" w:rsidP="00626C60">
      <w:pPr>
        <w:rPr>
          <w:b/>
        </w:rPr>
      </w:pPr>
      <w:r>
        <w:rPr>
          <w:noProof/>
          <w:lang w:eastAsia="en-GB"/>
        </w:rPr>
        <mc:AlternateContent>
          <mc:Choice Requires="wps">
            <w:drawing>
              <wp:anchor distT="0" distB="0" distL="114300" distR="114300" simplePos="0" relativeHeight="251659264" behindDoc="0" locked="0" layoutInCell="1" allowOverlap="1" wp14:anchorId="65A98803" wp14:editId="33D3BFA5">
                <wp:simplePos x="0" y="0"/>
                <wp:positionH relativeFrom="column">
                  <wp:posOffset>-110490</wp:posOffset>
                </wp:positionH>
                <wp:positionV relativeFrom="paragraph">
                  <wp:posOffset>69215</wp:posOffset>
                </wp:positionV>
                <wp:extent cx="2162175" cy="514350"/>
                <wp:effectExtent l="0" t="0" r="9525" b="0"/>
                <wp:wrapNone/>
                <wp:docPr id="8" name="object 8"/>
                <wp:cNvGraphicFramePr/>
                <a:graphic xmlns:a="http://schemas.openxmlformats.org/drawingml/2006/main">
                  <a:graphicData uri="http://schemas.microsoft.com/office/word/2010/wordprocessingShape">
                    <wps:wsp>
                      <wps:cNvSpPr/>
                      <wps:spPr>
                        <a:xfrm>
                          <a:off x="0" y="0"/>
                          <a:ext cx="2162175" cy="514350"/>
                        </a:xfrm>
                        <a:prstGeom prst="rect">
                          <a:avLst/>
                        </a:prstGeom>
                        <a:blipFill>
                          <a:blip r:embed="rId6" cstate="print"/>
                          <a:stretch>
                            <a:fillRect/>
                          </a:stretch>
                        </a:blipFill>
                      </wps:spPr>
                      <wps:bodyPr wrap="square" lIns="0" tIns="0" rIns="0" bIns="0" rtlCol="0"/>
                    </wps:wsp>
                  </a:graphicData>
                </a:graphic>
              </wp:anchor>
            </w:drawing>
          </mc:Choice>
          <mc:Fallback>
            <w:pict>
              <v:rect id="object 8" o:spid="_x0000_s1026" style="position:absolute;margin-left:-8.7pt;margin-top:5.45pt;width:170.2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" stroked="f">
                <v:fill r:id="rId7" o:title="" recolor="t" rotate="t" type="frame"/>
                <v:textbox inset="0,0,0,0"/>
              </v:rect>
            </w:pict>
          </mc:Fallback>
        </mc:AlternateContent>
      </w:r>
    </w:p>
    <w:p w:rsidR="005F7DFA" w:rsidRDefault="005F7DFA" w:rsidP="00626C60">
      <w:pPr>
        <w:rPr>
          <w:b/>
        </w:rPr>
      </w:pPr>
    </w:p>
    <w:p w:rsidR="00626C60" w:rsidRPr="00113892" w:rsidRDefault="00626C60" w:rsidP="00626C60">
      <w:pPr>
        <w:rPr>
          <w:b/>
        </w:rPr>
      </w:pPr>
      <w:bookmarkStart w:id="0" w:name="_GoBack"/>
      <w:bookmarkEnd w:id="0"/>
      <w:r w:rsidRPr="00113892">
        <w:rPr>
          <w:b/>
        </w:rPr>
        <w:t>PPE (PERSONAL PROTECTIVE EQUIPMENT)</w:t>
      </w:r>
    </w:p>
    <w:p w:rsidR="00626C60" w:rsidRDefault="00626C60" w:rsidP="00626C60">
      <w:r>
        <w:t>This is the minimum PPE requirement you are expected to carry.</w:t>
      </w:r>
    </w:p>
    <w:tbl>
      <w:tblPr>
        <w:tblStyle w:val="TableGrid"/>
        <w:tblW w:w="0" w:type="auto"/>
        <w:tblLook w:val="04A0" w:firstRow="1" w:lastRow="0" w:firstColumn="1" w:lastColumn="0" w:noHBand="0" w:noVBand="1"/>
      </w:tblPr>
      <w:tblGrid>
        <w:gridCol w:w="959"/>
        <w:gridCol w:w="8283"/>
      </w:tblGrid>
      <w:tr w:rsidR="00626C60" w:rsidTr="00626C60">
        <w:tc>
          <w:tcPr>
            <w:tcW w:w="959" w:type="dxa"/>
          </w:tcPr>
          <w:p w:rsidR="00626C60" w:rsidRDefault="00626C60" w:rsidP="00626C60">
            <w:pPr>
              <w:jc w:val="center"/>
            </w:pPr>
            <w:r>
              <w:t>Item</w:t>
            </w:r>
          </w:p>
        </w:tc>
        <w:tc>
          <w:tcPr>
            <w:tcW w:w="8283" w:type="dxa"/>
          </w:tcPr>
          <w:p w:rsidR="00626C60" w:rsidRDefault="00626C60" w:rsidP="00626C60">
            <w:r>
              <w:t>Description</w:t>
            </w:r>
          </w:p>
        </w:tc>
      </w:tr>
      <w:tr w:rsidR="00626C60" w:rsidTr="00626C60">
        <w:tc>
          <w:tcPr>
            <w:tcW w:w="959" w:type="dxa"/>
          </w:tcPr>
          <w:p w:rsidR="00626C60" w:rsidRDefault="00626C60" w:rsidP="00626C60">
            <w:pPr>
              <w:jc w:val="center"/>
            </w:pPr>
            <w:r>
              <w:t>1</w:t>
            </w:r>
          </w:p>
        </w:tc>
        <w:tc>
          <w:tcPr>
            <w:tcW w:w="8283" w:type="dxa"/>
          </w:tcPr>
          <w:p w:rsidR="00626C60" w:rsidRDefault="00626C60" w:rsidP="00626C60">
            <w:r w:rsidRPr="00626C60">
              <w:t>Coveralls</w:t>
            </w:r>
          </w:p>
        </w:tc>
      </w:tr>
      <w:tr w:rsidR="00626C60" w:rsidTr="00626C60">
        <w:tc>
          <w:tcPr>
            <w:tcW w:w="959" w:type="dxa"/>
          </w:tcPr>
          <w:p w:rsidR="00626C60" w:rsidRDefault="00626C60" w:rsidP="00626C60">
            <w:pPr>
              <w:jc w:val="center"/>
            </w:pPr>
            <w:r>
              <w:t>2</w:t>
            </w:r>
          </w:p>
        </w:tc>
        <w:tc>
          <w:tcPr>
            <w:tcW w:w="8283" w:type="dxa"/>
          </w:tcPr>
          <w:p w:rsidR="00626C60" w:rsidRDefault="00626C60" w:rsidP="00626C60">
            <w:r w:rsidRPr="00626C60">
              <w:t>Safety/Protective Helmet</w:t>
            </w:r>
          </w:p>
        </w:tc>
      </w:tr>
      <w:tr w:rsidR="00626C60" w:rsidTr="00626C60">
        <w:tc>
          <w:tcPr>
            <w:tcW w:w="959" w:type="dxa"/>
          </w:tcPr>
          <w:p w:rsidR="00626C60" w:rsidRDefault="00626C60" w:rsidP="00626C60">
            <w:pPr>
              <w:jc w:val="center"/>
            </w:pPr>
            <w:r>
              <w:t>3</w:t>
            </w:r>
          </w:p>
        </w:tc>
        <w:tc>
          <w:tcPr>
            <w:tcW w:w="8283" w:type="dxa"/>
          </w:tcPr>
          <w:p w:rsidR="00626C60" w:rsidRDefault="00626C60" w:rsidP="00626C60">
            <w:r w:rsidRPr="00626C60">
              <w:t>Ear Muffs</w:t>
            </w:r>
          </w:p>
        </w:tc>
      </w:tr>
      <w:tr w:rsidR="00626C60" w:rsidTr="00626C60">
        <w:tc>
          <w:tcPr>
            <w:tcW w:w="959" w:type="dxa"/>
          </w:tcPr>
          <w:p w:rsidR="00626C60" w:rsidRDefault="00626C60" w:rsidP="00626C60">
            <w:pPr>
              <w:jc w:val="center"/>
            </w:pPr>
            <w:r>
              <w:t>4</w:t>
            </w:r>
          </w:p>
        </w:tc>
        <w:tc>
          <w:tcPr>
            <w:tcW w:w="8283" w:type="dxa"/>
          </w:tcPr>
          <w:p w:rsidR="00626C60" w:rsidRDefault="00626C60" w:rsidP="00626C60">
            <w:r w:rsidRPr="00626C60">
              <w:t>Safety Glasses – Clear</w:t>
            </w:r>
          </w:p>
        </w:tc>
      </w:tr>
      <w:tr w:rsidR="00626C60" w:rsidTr="00626C60">
        <w:tc>
          <w:tcPr>
            <w:tcW w:w="959" w:type="dxa"/>
          </w:tcPr>
          <w:p w:rsidR="00626C60" w:rsidRDefault="00626C60" w:rsidP="00626C60">
            <w:pPr>
              <w:jc w:val="center"/>
            </w:pPr>
            <w:r>
              <w:t>5</w:t>
            </w:r>
          </w:p>
        </w:tc>
        <w:tc>
          <w:tcPr>
            <w:tcW w:w="8283" w:type="dxa"/>
          </w:tcPr>
          <w:p w:rsidR="00626C60" w:rsidRDefault="00626C60" w:rsidP="00626C60">
            <w:r w:rsidRPr="00626C60">
              <w:t>High-Visibility Vest</w:t>
            </w:r>
          </w:p>
        </w:tc>
      </w:tr>
      <w:tr w:rsidR="00626C60" w:rsidTr="00626C60">
        <w:tc>
          <w:tcPr>
            <w:tcW w:w="959" w:type="dxa"/>
          </w:tcPr>
          <w:p w:rsidR="00626C60" w:rsidRDefault="00626C60" w:rsidP="00626C60">
            <w:pPr>
              <w:jc w:val="center"/>
            </w:pPr>
            <w:r>
              <w:t>6</w:t>
            </w:r>
          </w:p>
        </w:tc>
        <w:tc>
          <w:tcPr>
            <w:tcW w:w="8283" w:type="dxa"/>
          </w:tcPr>
          <w:p w:rsidR="00626C60" w:rsidRDefault="00626C60" w:rsidP="00626C60">
            <w:r w:rsidRPr="00626C60">
              <w:t>Ear Plugs</w:t>
            </w:r>
          </w:p>
        </w:tc>
      </w:tr>
      <w:tr w:rsidR="00626C60" w:rsidTr="00626C60">
        <w:tc>
          <w:tcPr>
            <w:tcW w:w="959" w:type="dxa"/>
          </w:tcPr>
          <w:p w:rsidR="00626C60" w:rsidRDefault="00626C60" w:rsidP="00626C60">
            <w:pPr>
              <w:jc w:val="center"/>
            </w:pPr>
            <w:r>
              <w:t>7</w:t>
            </w:r>
          </w:p>
        </w:tc>
        <w:tc>
          <w:tcPr>
            <w:tcW w:w="8283" w:type="dxa"/>
          </w:tcPr>
          <w:p w:rsidR="00626C60" w:rsidRDefault="00626C60" w:rsidP="00626C60">
            <w:r w:rsidRPr="00626C60">
              <w:t>Work Gloves</w:t>
            </w:r>
          </w:p>
        </w:tc>
      </w:tr>
      <w:tr w:rsidR="00626C60" w:rsidTr="00626C60">
        <w:tc>
          <w:tcPr>
            <w:tcW w:w="959" w:type="dxa"/>
          </w:tcPr>
          <w:p w:rsidR="00626C60" w:rsidRDefault="00626C60" w:rsidP="00626C60">
            <w:pPr>
              <w:jc w:val="center"/>
            </w:pPr>
            <w:r>
              <w:t>8</w:t>
            </w:r>
          </w:p>
        </w:tc>
        <w:tc>
          <w:tcPr>
            <w:tcW w:w="8283" w:type="dxa"/>
          </w:tcPr>
          <w:p w:rsidR="00626C60" w:rsidRDefault="00626C60" w:rsidP="00626C60">
            <w:r w:rsidRPr="00626C60">
              <w:t>Safety Boots – Pair</w:t>
            </w:r>
          </w:p>
        </w:tc>
      </w:tr>
      <w:tr w:rsidR="00626C60" w:rsidTr="00626C60">
        <w:tc>
          <w:tcPr>
            <w:tcW w:w="959" w:type="dxa"/>
          </w:tcPr>
          <w:p w:rsidR="00626C60" w:rsidRDefault="00626C60" w:rsidP="00626C60">
            <w:pPr>
              <w:jc w:val="center"/>
            </w:pPr>
            <w:r>
              <w:t>9</w:t>
            </w:r>
          </w:p>
        </w:tc>
        <w:tc>
          <w:tcPr>
            <w:tcW w:w="8283" w:type="dxa"/>
          </w:tcPr>
          <w:p w:rsidR="00626C60" w:rsidRDefault="00626C60" w:rsidP="00626C60">
            <w:r w:rsidRPr="00626C60">
              <w:t>Safety Harness – 3-Point c/w shock absorbing lanyard with 60mm snap hook</w:t>
            </w:r>
          </w:p>
        </w:tc>
      </w:tr>
    </w:tbl>
    <w:p w:rsidR="00626C60" w:rsidRDefault="00626C60" w:rsidP="00626C60"/>
    <w:p w:rsidR="00113892" w:rsidRPr="00113892" w:rsidRDefault="00113892" w:rsidP="00113892">
      <w:pPr>
        <w:rPr>
          <w:b/>
        </w:rPr>
      </w:pPr>
      <w:r w:rsidRPr="00113892">
        <w:rPr>
          <w:b/>
        </w:rPr>
        <w:t>General PPE Advice:</w:t>
      </w:r>
    </w:p>
    <w:p w:rsidR="00113892" w:rsidRDefault="00113892" w:rsidP="00113892">
      <w:r>
        <w:t>You are responsible for maintaining your PPE in good condition and servicing in line with manufacturer’s recommendations as a minimum. Faulty equipment should be reported to your FW Marsh manager and not used with immediate effect. Unless confirmed as not required prior to mobilisation, you are required to take your PPE with you for all assignments.</w:t>
      </w:r>
    </w:p>
    <w:p w:rsidR="00626C60" w:rsidRDefault="00113892" w:rsidP="00113892">
      <w:r>
        <w:t>Certain job tasks may require additional PPE; these items will be supplied at work site as needed. If you have not received training on a particular PPE item, contact your supervisor immediately prior to performing the task.</w:t>
      </w:r>
    </w:p>
    <w:tbl>
      <w:tblPr>
        <w:tblStyle w:val="TableGrid"/>
        <w:tblW w:w="0" w:type="auto"/>
        <w:tblLook w:val="04A0" w:firstRow="1" w:lastRow="0" w:firstColumn="1" w:lastColumn="0" w:noHBand="0" w:noVBand="1"/>
      </w:tblPr>
      <w:tblGrid>
        <w:gridCol w:w="4621"/>
        <w:gridCol w:w="4621"/>
      </w:tblGrid>
      <w:tr w:rsidR="00113892" w:rsidTr="00113892">
        <w:tc>
          <w:tcPr>
            <w:tcW w:w="4621" w:type="dxa"/>
          </w:tcPr>
          <w:p w:rsidR="00113892" w:rsidRDefault="00113892" w:rsidP="00113892">
            <w:r>
              <w:t>PPE Item</w:t>
            </w:r>
          </w:p>
        </w:tc>
        <w:tc>
          <w:tcPr>
            <w:tcW w:w="4621" w:type="dxa"/>
          </w:tcPr>
          <w:p w:rsidR="00113892" w:rsidRDefault="00113892" w:rsidP="00113892">
            <w:r w:rsidRPr="00113892">
              <w:t>Required when (examples):</w:t>
            </w:r>
          </w:p>
        </w:tc>
      </w:tr>
      <w:tr w:rsidR="00113892" w:rsidTr="00113892">
        <w:tc>
          <w:tcPr>
            <w:tcW w:w="4621" w:type="dxa"/>
          </w:tcPr>
          <w:p w:rsidR="00113892" w:rsidRDefault="00113892" w:rsidP="00113892">
            <w:r w:rsidRPr="00113892">
              <w:t>Safety Glasses and Face Shield</w:t>
            </w:r>
          </w:p>
          <w:p w:rsidR="00113892" w:rsidRDefault="00113892" w:rsidP="00113892"/>
          <w:p w:rsidR="00113892" w:rsidRDefault="00113892" w:rsidP="00113892"/>
          <w:p w:rsidR="00113892" w:rsidRDefault="00113892" w:rsidP="00113892"/>
          <w:p w:rsidR="00113892" w:rsidRDefault="00113892" w:rsidP="00113892"/>
        </w:tc>
        <w:tc>
          <w:tcPr>
            <w:tcW w:w="4621" w:type="dxa"/>
          </w:tcPr>
          <w:p w:rsidR="00113892" w:rsidRDefault="00113892" w:rsidP="00113892">
            <w:pPr>
              <w:pStyle w:val="ListParagraph"/>
              <w:numPr>
                <w:ilvl w:val="0"/>
                <w:numId w:val="1"/>
              </w:numPr>
            </w:pPr>
            <w:r>
              <w:t>Steam Cleaning</w:t>
            </w:r>
          </w:p>
          <w:p w:rsidR="00113892" w:rsidRDefault="00113892" w:rsidP="00113892">
            <w:pPr>
              <w:pStyle w:val="ListParagraph"/>
              <w:numPr>
                <w:ilvl w:val="0"/>
                <w:numId w:val="1"/>
              </w:numPr>
            </w:pPr>
            <w:r>
              <w:t>Chemical handling (closed systems/containers)</w:t>
            </w:r>
          </w:p>
          <w:p w:rsidR="00113892" w:rsidRDefault="00113892" w:rsidP="00113892">
            <w:pPr>
              <w:pStyle w:val="ListParagraph"/>
              <w:numPr>
                <w:ilvl w:val="0"/>
                <w:numId w:val="1"/>
              </w:numPr>
            </w:pPr>
            <w:r>
              <w:t>Spray painting</w:t>
            </w:r>
          </w:p>
          <w:p w:rsidR="00113892" w:rsidRDefault="00113892" w:rsidP="00113892">
            <w:pPr>
              <w:pStyle w:val="ListParagraph"/>
              <w:numPr>
                <w:ilvl w:val="0"/>
                <w:numId w:val="1"/>
              </w:numPr>
            </w:pPr>
            <w:r>
              <w:t>Flooding stator (painting)</w:t>
            </w:r>
          </w:p>
          <w:p w:rsidR="00113892" w:rsidRDefault="00113892" w:rsidP="00113892">
            <w:pPr>
              <w:pStyle w:val="ListParagraph"/>
              <w:numPr>
                <w:ilvl w:val="0"/>
                <w:numId w:val="1"/>
              </w:numPr>
            </w:pPr>
            <w:r>
              <w:t>Generator taping/tying</w:t>
            </w:r>
          </w:p>
          <w:p w:rsidR="00113892" w:rsidRDefault="00113892" w:rsidP="00113892">
            <w:pPr>
              <w:pStyle w:val="ListParagraph"/>
              <w:numPr>
                <w:ilvl w:val="0"/>
                <w:numId w:val="1"/>
              </w:numPr>
            </w:pPr>
            <w:r>
              <w:t>Bucket removal/peening</w:t>
            </w:r>
          </w:p>
        </w:tc>
      </w:tr>
      <w:tr w:rsidR="00113892" w:rsidTr="00113892">
        <w:tc>
          <w:tcPr>
            <w:tcW w:w="4621" w:type="dxa"/>
          </w:tcPr>
          <w:p w:rsidR="00113892" w:rsidRDefault="00113892" w:rsidP="00113892">
            <w:r w:rsidRPr="00113892">
              <w:t>Safety Goggles and Face Shield</w:t>
            </w:r>
          </w:p>
        </w:tc>
        <w:tc>
          <w:tcPr>
            <w:tcW w:w="4621" w:type="dxa"/>
          </w:tcPr>
          <w:p w:rsidR="00113892" w:rsidRDefault="00113892" w:rsidP="00113892">
            <w:pPr>
              <w:pStyle w:val="ListParagraph"/>
              <w:numPr>
                <w:ilvl w:val="0"/>
                <w:numId w:val="2"/>
              </w:numPr>
            </w:pPr>
            <w:r>
              <w:t>Using cut-off wheel</w:t>
            </w:r>
          </w:p>
          <w:p w:rsidR="00113892" w:rsidRDefault="00113892" w:rsidP="00113892">
            <w:pPr>
              <w:pStyle w:val="ListParagraph"/>
              <w:numPr>
                <w:ilvl w:val="0"/>
                <w:numId w:val="2"/>
              </w:numPr>
            </w:pPr>
            <w:r>
              <w:t>Cutting causing airborne particles</w:t>
            </w:r>
          </w:p>
          <w:p w:rsidR="00113892" w:rsidRDefault="00113892" w:rsidP="00113892">
            <w:pPr>
              <w:pStyle w:val="ListParagraph"/>
              <w:numPr>
                <w:ilvl w:val="0"/>
                <w:numId w:val="2"/>
              </w:numPr>
            </w:pPr>
            <w:r>
              <w:t>Grinding metal</w:t>
            </w:r>
          </w:p>
          <w:p w:rsidR="00113892" w:rsidRDefault="00113892" w:rsidP="00113892">
            <w:pPr>
              <w:pStyle w:val="ListParagraph"/>
              <w:numPr>
                <w:ilvl w:val="0"/>
                <w:numId w:val="2"/>
              </w:numPr>
            </w:pPr>
            <w:r>
              <w:t>Abrasive grinding</w:t>
            </w:r>
          </w:p>
          <w:p w:rsidR="00113892" w:rsidRDefault="00113892" w:rsidP="00113892">
            <w:pPr>
              <w:pStyle w:val="ListParagraph"/>
              <w:numPr>
                <w:ilvl w:val="0"/>
                <w:numId w:val="2"/>
              </w:numPr>
            </w:pPr>
            <w:r>
              <w:t>Metal removal with burrs</w:t>
            </w:r>
          </w:p>
          <w:p w:rsidR="00113892" w:rsidRDefault="00113892" w:rsidP="00113892">
            <w:pPr>
              <w:pStyle w:val="ListParagraph"/>
              <w:numPr>
                <w:ilvl w:val="0"/>
                <w:numId w:val="2"/>
              </w:numPr>
            </w:pPr>
            <w:r>
              <w:t>Use of chop saw</w:t>
            </w:r>
          </w:p>
          <w:p w:rsidR="00113892" w:rsidRDefault="00113892" w:rsidP="00113892">
            <w:pPr>
              <w:pStyle w:val="ListParagraph"/>
              <w:numPr>
                <w:ilvl w:val="0"/>
                <w:numId w:val="2"/>
              </w:numPr>
            </w:pPr>
            <w:r>
              <w:t>Chemical handling (open system/containers)</w:t>
            </w:r>
          </w:p>
        </w:tc>
      </w:tr>
    </w:tbl>
    <w:p w:rsidR="00113892" w:rsidRDefault="00113892" w:rsidP="00113892"/>
    <w:sectPr w:rsidR="001138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11E70"/>
    <w:multiLevelType w:val="hybridMultilevel"/>
    <w:tmpl w:val="B9186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EA3A5F"/>
    <w:multiLevelType w:val="hybridMultilevel"/>
    <w:tmpl w:val="12AA7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C60"/>
    <w:rsid w:val="00024390"/>
    <w:rsid w:val="000F29B3"/>
    <w:rsid w:val="00113892"/>
    <w:rsid w:val="005F7DFA"/>
    <w:rsid w:val="00626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38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3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Allen</dc:creator>
  <cp:lastModifiedBy>Jerry Allen</cp:lastModifiedBy>
  <cp:revision>5</cp:revision>
  <dcterms:created xsi:type="dcterms:W3CDTF">2017-06-02T05:50:00Z</dcterms:created>
  <dcterms:modified xsi:type="dcterms:W3CDTF">2017-06-23T06:07:00Z</dcterms:modified>
</cp:coreProperties>
</file>